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left"/>
      </w:pPr>
      <w:r>
        <w:rPr>
          <w:b/>
          <w:color w:val="0B1F3A"/>
          <w:sz w:val="20"/>
        </w:rPr>
        <w:t>RisenFynix / MVA Simplified</w:t>
        <w:br/>
      </w:r>
      <w:r>
        <w:rPr>
          <w:color w:val="008C95"/>
          <w:sz w:val="18"/>
        </w:rPr>
        <w:t>Healthcare VA Learning Hub</w:t>
      </w:r>
    </w:p>
    <w:p>
      <w:pPr>
        <w:pStyle w:val="Title"/>
      </w:pPr>
      <w:r>
        <w:t>Medical VA Resume Template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FFFFFF"/>
          </w:tcPr>
          <w:p>
            <w:r/>
            <w:r>
              <w:rPr>
                <w:b w:val="0"/>
                <w:color w:val="263238"/>
                <w:sz w:val="17"/>
              </w:rPr>
              <w:t>Resource Type</w:t>
            </w:r>
          </w:p>
        </w:tc>
        <w:tc>
          <w:tcPr>
            <w:tcW w:type="dxa" w:w="4320"/>
            <w:vAlign w:val="top"/>
            <w:shd w:fill="FFFFFF"/>
          </w:tcPr>
          <w:p>
            <w:r/>
            <w:r>
              <w:rPr>
                <w:b w:val="0"/>
                <w:color w:val="263238"/>
                <w:sz w:val="17"/>
              </w:rPr>
              <w:t>Resume Tool</w:t>
            </w:r>
          </w:p>
        </w:tc>
      </w:tr>
      <w:tr>
        <w:tc>
          <w:tcPr>
            <w:tcW w:type="dxa" w:w="4320"/>
            <w:vAlign w:val="top"/>
            <w:shd w:fill="F8FAF7"/>
          </w:tcPr>
          <w:p>
            <w:r/>
            <w:r>
              <w:rPr>
                <w:b w:val="0"/>
                <w:color w:val="263238"/>
                <w:sz w:val="17"/>
              </w:rPr>
              <w:t>Who it is for</w:t>
            </w:r>
          </w:p>
        </w:tc>
        <w:tc>
          <w:tcPr>
            <w:tcW w:type="dxa" w:w="4320"/>
            <w:vAlign w:val="top"/>
            <w:shd w:fill="F8FAF7"/>
          </w:tcPr>
          <w:p>
            <w:r/>
            <w:r>
              <w:rPr>
                <w:b w:val="0"/>
                <w:color w:val="263238"/>
                <w:sz w:val="17"/>
              </w:rPr>
              <w:t>Aspiring Medical VAs, healthcare admin learners, patient support applicants, and beginner-to-intermediate career shifters.</w:t>
            </w:r>
          </w:p>
        </w:tc>
      </w:tr>
      <w:tr>
        <w:tc>
          <w:tcPr>
            <w:tcW w:type="dxa" w:w="4320"/>
            <w:vAlign w:val="top"/>
            <w:shd w:fill="FFFFFF"/>
          </w:tcPr>
          <w:p>
            <w:r/>
            <w:r>
              <w:rPr>
                <w:b w:val="0"/>
                <w:color w:val="263238"/>
                <w:sz w:val="17"/>
              </w:rPr>
              <w:t>When to use it</w:t>
            </w:r>
          </w:p>
        </w:tc>
        <w:tc>
          <w:tcPr>
            <w:tcW w:type="dxa" w:w="4320"/>
            <w:vAlign w:val="top"/>
            <w:shd w:fill="FFFFFF"/>
          </w:tcPr>
          <w:p>
            <w:r/>
            <w:r>
              <w:rPr>
                <w:b w:val="0"/>
                <w:color w:val="263238"/>
                <w:sz w:val="17"/>
              </w:rPr>
              <w:t>Use before applying to Medical VA, clinic admin, patient access, scheduling, eligibility, or RCM support roles.</w:t>
            </w:r>
          </w:p>
        </w:tc>
      </w:tr>
      <w:tr>
        <w:tc>
          <w:tcPr>
            <w:tcW w:type="dxa" w:w="4320"/>
            <w:vAlign w:val="top"/>
            <w:shd w:fill="F8FAF7"/>
          </w:tcPr>
          <w:p>
            <w:r/>
            <w:r>
              <w:rPr>
                <w:b w:val="0"/>
                <w:color w:val="263238"/>
                <w:sz w:val="17"/>
              </w:rPr>
              <w:t>Last reviewed</w:t>
            </w:r>
          </w:p>
        </w:tc>
        <w:tc>
          <w:tcPr>
            <w:tcW w:type="dxa" w:w="4320"/>
            <w:vAlign w:val="top"/>
            <w:shd w:fill="F8FAF7"/>
          </w:tcPr>
          <w:p>
            <w:r/>
            <w:r>
              <w:rPr>
                <w:b w:val="0"/>
                <w:color w:val="263238"/>
                <w:sz w:val="17"/>
              </w:rPr>
              <w:t>July 2026</w:t>
            </w:r>
          </w:p>
        </w:tc>
      </w:tr>
    </w:tbl>
    <w:p/>
    <w:p>
      <w:pPr>
        <w:pStyle w:val="Heading1"/>
      </w:pPr>
      <w:r>
        <w:t>Purpose</w:t>
      </w:r>
    </w:p>
    <w:p>
      <w:r>
        <w:t>Build one truthful master resume, then tailor the summary, skills, bullets, and project section to the target Medical VA role.</w:t>
      </w:r>
    </w:p>
    <w:p>
      <w:pPr>
        <w:pStyle w:val="Heading1"/>
      </w:pPr>
      <w:r>
        <w:t>How to use this resource</w:t>
      </w:r>
    </w:p>
    <w:p>
      <w:pPr>
        <w:pStyle w:val="ListBullet"/>
      </w:pPr>
      <w:r>
        <w:t>Read the truthful-use reminder before editing.</w:t>
      </w:r>
    </w:p>
    <w:p>
      <w:pPr>
        <w:pStyle w:val="ListBullet"/>
      </w:pPr>
      <w:r>
        <w:t>Replace bracketed fields with your own accurate information.</w:t>
      </w:r>
    </w:p>
    <w:p>
      <w:pPr>
        <w:pStyle w:val="ListBullet"/>
      </w:pPr>
      <w:r>
        <w:t>Use fictional practice examples only. Do not paste real patient, payer, claim, clinic, or login information.</w:t>
      </w:r>
    </w:p>
    <w:p>
      <w:pPr>
        <w:pStyle w:val="ListBullet"/>
      </w:pPr>
      <w:r>
        <w:t>Proofread and verify role requirements before sending to an employer or client.</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Do not invent healthcare experience, EMR tools, payer names, certifications, volumes, or metrics. Use real experience for work history and label mock practice as practice only.</w:t>
            </w:r>
          </w:p>
        </w:tc>
      </w:tr>
    </w:tbl>
    <w:p/>
    <w:p>
      <w:pPr>
        <w:pStyle w:val="Heading1"/>
      </w:pPr>
      <w:r>
        <w:t>Editable resume template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Section</w:t>
            </w:r>
          </w:p>
        </w:tc>
        <w:tc>
          <w:tcPr>
            <w:tcW w:type="dxa" w:w="4320"/>
            <w:vAlign w:val="top"/>
            <w:shd w:fill="008C95"/>
          </w:tcPr>
          <w:p>
            <w:r/>
            <w:r>
              <w:rPr>
                <w:b/>
                <w:color w:val="FFFFFF"/>
                <w:sz w:val="17"/>
              </w:rPr>
              <w:t>Editable field / guidance</w:t>
            </w:r>
          </w:p>
        </w:tc>
      </w:tr>
      <w:tr>
        <w:tc>
          <w:tcPr>
            <w:tcW w:type="dxa" w:w="4320"/>
            <w:vAlign w:val="top"/>
            <w:shd w:fill="F8FAF7"/>
          </w:tcPr>
          <w:p>
            <w:r/>
            <w:r>
              <w:rPr>
                <w:b w:val="0"/>
                <w:color w:val="263238"/>
                <w:sz w:val="17"/>
              </w:rPr>
              <w:t>Header</w:t>
            </w:r>
          </w:p>
        </w:tc>
        <w:tc>
          <w:tcPr>
            <w:tcW w:type="dxa" w:w="4320"/>
            <w:vAlign w:val="top"/>
            <w:shd w:fill="F8FAF7"/>
          </w:tcPr>
          <w:p>
            <w:r/>
            <w:r>
              <w:rPr>
                <w:b w:val="0"/>
                <w:color w:val="263238"/>
                <w:sz w:val="17"/>
              </w:rPr>
              <w:t>[FULL NAME] | [TARGET ROLE] | [CITY/COUNTRY] | [EMAIL] | [PHONE] | [LINKEDIN] | [PORTFOLIO LINK]</w:t>
            </w:r>
          </w:p>
        </w:tc>
      </w:tr>
      <w:tr>
        <w:tc>
          <w:tcPr>
            <w:tcW w:type="dxa" w:w="4320"/>
            <w:vAlign w:val="top"/>
            <w:shd w:fill="FFFFFF"/>
          </w:tcPr>
          <w:p>
            <w:r/>
            <w:r>
              <w:rPr>
                <w:b w:val="0"/>
                <w:color w:val="263238"/>
                <w:sz w:val="17"/>
              </w:rPr>
              <w:t>Professional Summary</w:t>
            </w:r>
          </w:p>
        </w:tc>
        <w:tc>
          <w:tcPr>
            <w:tcW w:type="dxa" w:w="4320"/>
            <w:vAlign w:val="top"/>
            <w:shd w:fill="FFFFFF"/>
          </w:tcPr>
          <w:p>
            <w:r/>
            <w:r>
              <w:rPr>
                <w:b w:val="0"/>
                <w:color w:val="263238"/>
                <w:sz w:val="17"/>
              </w:rPr>
              <w:t>[TARGET ROLE] with [TRUTHFUL BACKGROUND] in [WORKFLOW/STRENGTH]. Skilled in [SKILL 1], [SKILL 2], and [SKILL 3]. Focused on privacy, accurate documentation, and organized healthcare admin support.</w:t>
            </w:r>
          </w:p>
        </w:tc>
      </w:tr>
      <w:tr>
        <w:tc>
          <w:tcPr>
            <w:tcW w:type="dxa" w:w="4320"/>
            <w:vAlign w:val="top"/>
            <w:shd w:fill="F8FAF7"/>
          </w:tcPr>
          <w:p>
            <w:r/>
            <w:r>
              <w:rPr>
                <w:b w:val="0"/>
                <w:color w:val="263238"/>
                <w:sz w:val="17"/>
              </w:rPr>
              <w:t>Core Skills</w:t>
            </w:r>
          </w:p>
        </w:tc>
        <w:tc>
          <w:tcPr>
            <w:tcW w:type="dxa" w:w="4320"/>
            <w:vAlign w:val="top"/>
            <w:shd w:fill="F8FAF7"/>
          </w:tcPr>
          <w:p>
            <w:r/>
            <w:r>
              <w:rPr>
                <w:b w:val="0"/>
                <w:color w:val="263238"/>
                <w:sz w:val="17"/>
              </w:rPr>
              <w:t>Healthcare admin basics | Scheduling support | Patient communication | Insurance verification awareness | Documentation | Privacy awareness | Excel/Sheets | Email/calendar</w:t>
            </w:r>
          </w:p>
        </w:tc>
      </w:tr>
      <w:tr>
        <w:tc>
          <w:tcPr>
            <w:tcW w:type="dxa" w:w="4320"/>
            <w:vAlign w:val="top"/>
            <w:shd w:fill="FFFFFF"/>
          </w:tcPr>
          <w:p>
            <w:r/>
            <w:r>
              <w:rPr>
                <w:b w:val="0"/>
                <w:color w:val="263238"/>
                <w:sz w:val="17"/>
              </w:rPr>
              <w:t>Experience</w:t>
            </w:r>
          </w:p>
        </w:tc>
        <w:tc>
          <w:tcPr>
            <w:tcW w:type="dxa" w:w="4320"/>
            <w:vAlign w:val="top"/>
            <w:shd w:fill="FFFFFF"/>
          </w:tcPr>
          <w:p>
            <w:r/>
            <w:r>
              <w:rPr>
                <w:b w:val="0"/>
                <w:color w:val="263238"/>
                <w:sz w:val="17"/>
              </w:rPr>
              <w:t>[JOB TITLE] - [COMPANY] - [DATES]. Use 3-5 truthful bullets that show task, workflow, action, and result.</w:t>
            </w:r>
          </w:p>
        </w:tc>
      </w:tr>
      <w:tr>
        <w:tc>
          <w:tcPr>
            <w:tcW w:type="dxa" w:w="4320"/>
            <w:vAlign w:val="top"/>
            <w:shd w:fill="F8FAF7"/>
          </w:tcPr>
          <w:p>
            <w:r/>
            <w:r>
              <w:rPr>
                <w:b w:val="0"/>
                <w:color w:val="263238"/>
                <w:sz w:val="17"/>
              </w:rPr>
              <w:t>Training / Projects</w:t>
            </w:r>
          </w:p>
        </w:tc>
        <w:tc>
          <w:tcPr>
            <w:tcW w:type="dxa" w:w="4320"/>
            <w:vAlign w:val="top"/>
            <w:shd w:fill="F8FAF7"/>
          </w:tcPr>
          <w:p>
            <w:r/>
            <w:r>
              <w:rPr>
                <w:b w:val="0"/>
                <w:color w:val="263238"/>
                <w:sz w:val="17"/>
              </w:rPr>
              <w:t>[FICTIONAL PRACTICE PROJECT ONLY]: Mock scheduling tracker, mock eligibility checklist, mock call note, or beginner workflow portfolio.</w:t>
            </w:r>
          </w:p>
        </w:tc>
      </w:tr>
      <w:tr>
        <w:tc>
          <w:tcPr>
            <w:tcW w:type="dxa" w:w="4320"/>
            <w:vAlign w:val="top"/>
            <w:shd w:fill="FFFFFF"/>
          </w:tcPr>
          <w:p>
            <w:r/>
            <w:r>
              <w:rPr>
                <w:b w:val="0"/>
                <w:color w:val="263238"/>
                <w:sz w:val="17"/>
              </w:rPr>
              <w:t>Education / Certifications</w:t>
            </w:r>
          </w:p>
        </w:tc>
        <w:tc>
          <w:tcPr>
            <w:tcW w:type="dxa" w:w="4320"/>
            <w:vAlign w:val="top"/>
            <w:shd w:fill="FFFFFF"/>
          </w:tcPr>
          <w:p>
            <w:r/>
            <w:r>
              <w:rPr>
                <w:b w:val="0"/>
                <w:color w:val="263238"/>
                <w:sz w:val="17"/>
              </w:rPr>
              <w:t>[SCHOOL/TRAINING] - [YEAR]. Add only true certificates or completed training.</w:t>
            </w:r>
          </w:p>
        </w:tc>
      </w:tr>
      <w:tr>
        <w:tc>
          <w:tcPr>
            <w:tcW w:type="dxa" w:w="4320"/>
            <w:vAlign w:val="top"/>
            <w:shd w:fill="F8FAF7"/>
          </w:tcPr>
          <w:p>
            <w:r/>
            <w:r>
              <w:rPr>
                <w:b w:val="0"/>
                <w:color w:val="263238"/>
                <w:sz w:val="17"/>
              </w:rPr>
              <w:t>Tools</w:t>
            </w:r>
          </w:p>
        </w:tc>
        <w:tc>
          <w:tcPr>
            <w:tcW w:type="dxa" w:w="4320"/>
            <w:vAlign w:val="top"/>
            <w:shd w:fill="F8FAF7"/>
          </w:tcPr>
          <w:p>
            <w:r/>
            <w:r>
              <w:rPr>
                <w:b w:val="0"/>
                <w:color w:val="263238"/>
                <w:sz w:val="17"/>
              </w:rPr>
              <w:t>[TOOLS YOU ACTUALLY USED]. If not exact, use general terms such as Google Workspace, spreadsheets, email, phone systems, EMR/EHR awareness.</w:t>
            </w:r>
          </w:p>
        </w:tc>
      </w:tr>
    </w:tbl>
    <w:p/>
    <w:p>
      <w:pPr>
        <w:pStyle w:val="Heading1"/>
      </w:pPr>
      <w:r>
        <w:t>Sample bullet formulas</w:t>
      </w:r>
    </w:p>
    <w:p>
      <w:pPr>
        <w:pStyle w:val="ListBullet"/>
      </w:pPr>
      <w:r>
        <w:t>Supported [WORKFLOW] by [ACTION] using [TOOL/SYSTEM], helping [TEAM/CLIENT] keep [PROCESS] organized.</w:t>
      </w:r>
    </w:p>
    <w:p>
      <w:pPr>
        <w:pStyle w:val="ListBullet"/>
      </w:pPr>
      <w:r>
        <w:t>Documented [CALL/FOLLOW-UP/TASK] with clear status, finding, blocker, and next action.</w:t>
      </w:r>
    </w:p>
    <w:p>
      <w:pPr>
        <w:pStyle w:val="ListBullet"/>
      </w:pPr>
      <w:r>
        <w:t>Maintained privacy-aware handling of healthcare admin information by using approved systems and avoiding unnecessary data exposure.</w:t>
      </w:r>
    </w:p>
    <w:p>
      <w:pPr>
        <w:pStyle w:val="ListBullet"/>
      </w:pPr>
      <w:r>
        <w:t>Created mock practice samples for [SCHEDULING/ELIGIBILITY/AR] using fictional data to show workflow understanding.</w:t>
      </w:r>
    </w:p>
    <w:p>
      <w:pPr>
        <w:pStyle w:val="Heading1"/>
      </w:pPr>
      <w:r>
        <w:t>Fictional/general example only</w:t>
      </w:r>
    </w:p>
    <w:p>
      <w:r>
        <w:t>Fictional example only: Medical VA applicant with customer service background and beginner healthcare admin training. Summary: Detail-oriented virtual assistant with customer support experience, healthcare admin training, and mock practice in scheduling, eligibility checklists, and documentation notes. Focused on organized follow-up, privacy awareness, and clear communication.</w:t>
      </w:r>
    </w:p>
    <w:p>
      <w:pPr>
        <w:pStyle w:val="Heading1"/>
      </w:pPr>
      <w:r>
        <w:t>Separate real experience from fictional practice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Use this section</w:t>
            </w:r>
          </w:p>
        </w:tc>
        <w:tc>
          <w:tcPr>
            <w:tcW w:type="dxa" w:w="4320"/>
            <w:vAlign w:val="top"/>
            <w:shd w:fill="008C95"/>
          </w:tcPr>
          <w:p>
            <w:r/>
            <w:r>
              <w:rPr>
                <w:b/>
                <w:color w:val="FFFFFF"/>
                <w:sz w:val="17"/>
              </w:rPr>
              <w:t>What belongs here</w:t>
            </w:r>
          </w:p>
        </w:tc>
      </w:tr>
      <w:tr>
        <w:tc>
          <w:tcPr>
            <w:tcW w:type="dxa" w:w="4320"/>
            <w:vAlign w:val="top"/>
            <w:shd w:fill="F8FAF7"/>
          </w:tcPr>
          <w:p>
            <w:r/>
            <w:r>
              <w:rPr>
                <w:b w:val="0"/>
                <w:color w:val="263238"/>
                <w:sz w:val="17"/>
              </w:rPr>
              <w:t>Professional Experience</w:t>
            </w:r>
          </w:p>
        </w:tc>
        <w:tc>
          <w:tcPr>
            <w:tcW w:type="dxa" w:w="4320"/>
            <w:vAlign w:val="top"/>
            <w:shd w:fill="F8FAF7"/>
          </w:tcPr>
          <w:p>
            <w:r/>
            <w:r>
              <w:rPr>
                <w:b w:val="0"/>
                <w:color w:val="263238"/>
                <w:sz w:val="17"/>
              </w:rPr>
              <w:t>Only real jobs, internships, volunteer work, or paid projects.</w:t>
            </w:r>
          </w:p>
        </w:tc>
      </w:tr>
      <w:tr>
        <w:tc>
          <w:tcPr>
            <w:tcW w:type="dxa" w:w="4320"/>
            <w:vAlign w:val="top"/>
            <w:shd w:fill="FFFFFF"/>
          </w:tcPr>
          <w:p>
            <w:r/>
            <w:r>
              <w:rPr>
                <w:b w:val="0"/>
                <w:color w:val="263238"/>
                <w:sz w:val="17"/>
              </w:rPr>
              <w:t>Relevant Training / Projects</w:t>
            </w:r>
          </w:p>
        </w:tc>
        <w:tc>
          <w:tcPr>
            <w:tcW w:type="dxa" w:w="4320"/>
            <w:vAlign w:val="top"/>
            <w:shd w:fill="FFFFFF"/>
          </w:tcPr>
          <w:p>
            <w:r/>
            <w:r>
              <w:rPr>
                <w:b w:val="0"/>
                <w:color w:val="263238"/>
                <w:sz w:val="17"/>
              </w:rPr>
              <w:t>Courses, practice trackers, mock notes, and fictional workflow samples clearly labeled as practice.</w:t>
            </w:r>
          </w:p>
        </w:tc>
      </w:tr>
      <w:tr>
        <w:tc>
          <w:tcPr>
            <w:tcW w:type="dxa" w:w="4320"/>
            <w:vAlign w:val="top"/>
            <w:shd w:fill="F8FAF7"/>
          </w:tcPr>
          <w:p>
            <w:r/>
            <w:r>
              <w:rPr>
                <w:b w:val="0"/>
                <w:color w:val="263238"/>
                <w:sz w:val="17"/>
              </w:rPr>
              <w:t>Portfolio</w:t>
            </w:r>
          </w:p>
        </w:tc>
        <w:tc>
          <w:tcPr>
            <w:tcW w:type="dxa" w:w="4320"/>
            <w:vAlign w:val="top"/>
            <w:shd w:fill="F8FAF7"/>
          </w:tcPr>
          <w:p>
            <w:r/>
            <w:r>
              <w:rPr>
                <w:b w:val="0"/>
                <w:color w:val="263238"/>
                <w:sz w:val="17"/>
              </w:rPr>
              <w:t>Only mock data, public learning artifacts, and de-identified/general examples.</w:t>
            </w:r>
          </w:p>
        </w:tc>
      </w:tr>
    </w:tbl>
    <w:p/>
    <w:p>
      <w:pPr>
        <w:pStyle w:val="Heading1"/>
      </w:pPr>
      <w:r>
        <w:t>Common Beginner Mistakes</w:t>
      </w:r>
    </w:p>
    <w:p>
      <w:pPr>
        <w:pStyle w:val="ListBullet"/>
      </w:pPr>
      <w:r>
        <w:t>Adding skills, tools, certifications, or experience that are not truthful.</w:t>
      </w:r>
    </w:p>
    <w:p>
      <w:pPr>
        <w:pStyle w:val="ListBullet"/>
      </w:pPr>
      <w:r>
        <w:t>Copying the template without customizing it to the target role.</w:t>
      </w:r>
    </w:p>
    <w:p>
      <w:pPr>
        <w:pStyle w:val="ListBullet"/>
      </w:pPr>
      <w:r>
        <w:t>Mixing fictional practice examples with real work history.</w:t>
      </w:r>
    </w:p>
    <w:p>
      <w:pPr>
        <w:pStyle w:val="ListBullet"/>
      </w:pPr>
      <w:r>
        <w:t>Sharing confidential employer, client, payer, or patient information.</w:t>
      </w:r>
    </w:p>
    <w:p>
      <w:pPr>
        <w:pStyle w:val="ListBullet"/>
      </w:pPr>
      <w:r>
        <w:t>Sending the document without proofreading role, dates, links, and contact details.</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Only claim experience, tools, metrics, certifications, and training that you can honestly explain or prove. Separate real experience from mock practice projects.</w:t>
            </w:r>
          </w:p>
        </w:tc>
      </w:tr>
    </w:tbl>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No-PHI Practice Reminder</w:t>
            </w:r>
            <w:r>
              <w:rPr>
                <w:sz w:val="17"/>
              </w:rPr>
              <w:b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tbl>
      <w:tblPr>
        <w:tblStyle w:val="TableGrid"/>
        <w:tblW w:type="auto" w:w="0"/>
        <w:tblLook w:firstColumn="1" w:firstRow="1" w:lastColumn="0" w:lastRow="0" w:noHBand="0" w:noVBand="1" w:val="04A0"/>
      </w:tblPr>
      <w:tblGrid>
        <w:gridCol w:w="8640"/>
      </w:tblGrid>
      <w:tr>
        <w:tc>
          <w:tcPr>
            <w:tcW w:type="dxa" w:w="8640"/>
            <w:shd w:fill="EAF7F5"/>
          </w:tcPr>
          <w:p>
            <w:r/>
            <w:r>
              <w:rPr>
                <w:b/>
                <w:color w:val="0B1F3A"/>
                <w:sz w:val="18"/>
              </w:rPr>
              <w:t>Educational Use Only</w:t>
            </w:r>
            <w:r>
              <w:rPr>
                <w:sz w:val="17"/>
              </w:rPr>
              <w:b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tc>
      </w:tr>
    </w:tbl>
    <w:p/>
    <w:p>
      <w:pPr>
        <w:pStyle w:val="Heading1"/>
      </w:pPr>
      <w:r>
        <w:t>Source/review note</w:t>
      </w:r>
    </w:p>
    <w:p>
      <w:r>
        <w:t>This resource is for educational and business-planning use only. It does not guarantee employment, client acquisition, income, or contract approval. Keep all claims truthful and verify privacy, business, email, and client-contract requirements before use.</w:t>
      </w:r>
    </w:p>
    <w:p>
      <w:pPr>
        <w:pStyle w:val="Heading1"/>
      </w:pPr>
      <w:r>
        <w:t>Recommended Next Step</w:t>
      </w:r>
    </w:p>
    <w:p>
      <w:r>
        <w:t>After completing this resource, review the Application Tracker and Interview Q&amp;A Starter Sheet so your career materials stay organized and truthful.</w:t>
      </w:r>
    </w:p>
    <w:sectPr w:rsidR="00FC693F" w:rsidRPr="0006063C" w:rsidSect="00034616">
      <w:footerReference w:type="default" r:id="rId9"/>
      <w:pgSz w:w="12240" w:h="15840"/>
      <w:pgMar w:top="864" w:right="1008" w:bottom="93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color w:val="0B1F3A"/>
        <w:sz w:val="14"/>
      </w:rPr>
      <w:t>RisenFynix | MVA Simplified - Healthcare VA Learning Hub | Educational use only. Do not use real PHI. Verify current requirements with official sources, employer policy, payer rules, and client instructions.</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0B1F3A"/>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008C95"/>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VA Resume Template</dc:title>
  <dc:subject>Resume Tool</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